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A07" w:rsidRDefault="009C5A07" w:rsidP="009C5A07">
      <w:pPr>
        <w:pStyle w:val="Kop1"/>
        <w:rPr>
          <w:lang w:val="nl-NL"/>
        </w:rPr>
      </w:pPr>
      <w:r>
        <w:rPr>
          <w:lang w:val="nl-NL"/>
        </w:rPr>
        <w:t>Leerdoelen en programma MUDOC dag</w:t>
      </w:r>
      <w:r w:rsidR="00930EE7">
        <w:rPr>
          <w:lang w:val="nl-NL"/>
        </w:rPr>
        <w:t xml:space="preserve"> 2019</w:t>
      </w:r>
    </w:p>
    <w:p w:rsidR="009C5A07" w:rsidRDefault="009C5A07" w:rsidP="009C5A07">
      <w:pPr>
        <w:pStyle w:val="Kop2"/>
        <w:rPr>
          <w:lang w:val="nl-NL"/>
        </w:rPr>
      </w:pPr>
      <w:r>
        <w:rPr>
          <w:lang w:val="nl-NL"/>
        </w:rPr>
        <w:t>Leerdoelen</w:t>
      </w:r>
    </w:p>
    <w:p w:rsidR="009C5A07" w:rsidRPr="009C5A07" w:rsidRDefault="009C5A07" w:rsidP="009C5A07">
      <w:pPr>
        <w:rPr>
          <w:lang w:val="nl-NL"/>
        </w:rPr>
      </w:pPr>
    </w:p>
    <w:p w:rsidR="009C5A07" w:rsidRPr="009C5A07" w:rsidRDefault="009C5A07" w:rsidP="009C5A07">
      <w:pPr>
        <w:numPr>
          <w:ilvl w:val="0"/>
          <w:numId w:val="1"/>
        </w:numPr>
        <w:rPr>
          <w:lang w:val="nl-NL"/>
        </w:rPr>
      </w:pPr>
      <w:r w:rsidRPr="009C5A07">
        <w:rPr>
          <w:rFonts w:hint="eastAsia"/>
          <w:lang w:val="nl-NL"/>
        </w:rPr>
        <w:t xml:space="preserve">Invulling geven aan medisch leiderschap door binnen het kader van persoonlijk leiderschap de tools te bieden om de AIOS te helpen het beste uit zichzelf en de opleiding te halen. </w:t>
      </w:r>
    </w:p>
    <w:p w:rsidR="009C5A07" w:rsidRPr="009C5A07" w:rsidRDefault="009C5A07" w:rsidP="009C5A07">
      <w:pPr>
        <w:numPr>
          <w:ilvl w:val="0"/>
          <w:numId w:val="1"/>
        </w:numPr>
        <w:rPr>
          <w:lang w:val="nl-NL"/>
        </w:rPr>
      </w:pPr>
      <w:r w:rsidRPr="009C5A07">
        <w:rPr>
          <w:rFonts w:hint="eastAsia"/>
          <w:lang w:val="nl-NL"/>
        </w:rPr>
        <w:t>Inspireren op het thema zodat de deelnemers hiermee in de praktijk aan de slag gaan</w:t>
      </w:r>
    </w:p>
    <w:p w:rsidR="009C5A07" w:rsidRPr="009C5A07" w:rsidRDefault="009C5A07" w:rsidP="009C5A07">
      <w:pPr>
        <w:numPr>
          <w:ilvl w:val="0"/>
          <w:numId w:val="1"/>
        </w:numPr>
        <w:rPr>
          <w:lang w:val="nl-NL"/>
        </w:rPr>
      </w:pPr>
      <w:r w:rsidRPr="009C5A07">
        <w:rPr>
          <w:lang w:val="nl-NL"/>
        </w:rPr>
        <w:t xml:space="preserve">Begrip van het model van </w:t>
      </w:r>
      <w:proofErr w:type="spellStart"/>
      <w:r w:rsidRPr="009C5A07">
        <w:rPr>
          <w:lang w:val="nl-NL"/>
        </w:rPr>
        <w:t>Gagné</w:t>
      </w:r>
      <w:proofErr w:type="spellEnd"/>
      <w:r w:rsidRPr="009C5A07">
        <w:rPr>
          <w:lang w:val="nl-NL"/>
        </w:rPr>
        <w:t xml:space="preserve"> om op die manier inzicht te hebben en kunnen bieden over de aanknopingspunten van talentontwikkeling van de AIOS</w:t>
      </w:r>
    </w:p>
    <w:p w:rsidR="009C5A07" w:rsidRPr="00930EE7" w:rsidRDefault="009C5A07" w:rsidP="009C5A07">
      <w:pPr>
        <w:numPr>
          <w:ilvl w:val="0"/>
          <w:numId w:val="1"/>
        </w:numPr>
        <w:rPr>
          <w:lang w:val="nl-NL"/>
        </w:rPr>
      </w:pPr>
      <w:r w:rsidRPr="009C5A07">
        <w:rPr>
          <w:rFonts w:hint="eastAsia"/>
          <w:lang w:val="nl-NL"/>
        </w:rPr>
        <w:t xml:space="preserve">Tools op </w:t>
      </w:r>
      <w:r w:rsidRPr="00930EE7">
        <w:rPr>
          <w:rFonts w:hint="eastAsia"/>
          <w:lang w:val="nl-NL"/>
        </w:rPr>
        <w:t xml:space="preserve">talent identificatie bieden zodat de deelnemers deze kunnen inzetten in gesprek met de AIOS </w:t>
      </w:r>
    </w:p>
    <w:p w:rsidR="009C5A07" w:rsidRPr="00930EE7" w:rsidRDefault="009C5A07" w:rsidP="009C5A07">
      <w:pPr>
        <w:numPr>
          <w:ilvl w:val="0"/>
          <w:numId w:val="1"/>
        </w:numPr>
        <w:rPr>
          <w:lang w:val="nl-NL"/>
        </w:rPr>
      </w:pPr>
      <w:r w:rsidRPr="00930EE7">
        <w:rPr>
          <w:rFonts w:hint="eastAsia"/>
          <w:lang w:val="nl-NL"/>
        </w:rPr>
        <w:t>Tools op omgeving bieden zodat de deelnemers deze kunnen inzetten in gesprek met de AIOS</w:t>
      </w:r>
    </w:p>
    <w:p w:rsidR="009C5A07" w:rsidRPr="009C5A07" w:rsidRDefault="009C5A07" w:rsidP="009C5A07">
      <w:pPr>
        <w:numPr>
          <w:ilvl w:val="0"/>
          <w:numId w:val="1"/>
        </w:numPr>
        <w:rPr>
          <w:lang w:val="nl-NL"/>
        </w:rPr>
      </w:pPr>
      <w:r w:rsidRPr="00930EE7">
        <w:rPr>
          <w:rFonts w:hint="eastAsia"/>
          <w:lang w:val="nl-NL"/>
        </w:rPr>
        <w:t>Tools op zelfregie bieden</w:t>
      </w:r>
      <w:r w:rsidRPr="009C5A07">
        <w:rPr>
          <w:rFonts w:hint="eastAsia"/>
          <w:lang w:val="nl-NL"/>
        </w:rPr>
        <w:t xml:space="preserve"> zodat de deelnemers deze kunnen inzetten in gesprek met de AIOS</w:t>
      </w:r>
    </w:p>
    <w:p w:rsidR="009C5A07" w:rsidRPr="009C5A07" w:rsidRDefault="009C5A07" w:rsidP="009C5A07">
      <w:pPr>
        <w:numPr>
          <w:ilvl w:val="0"/>
          <w:numId w:val="1"/>
        </w:numPr>
        <w:rPr>
          <w:lang w:val="nl-NL"/>
        </w:rPr>
      </w:pPr>
      <w:r w:rsidRPr="009C5A07">
        <w:rPr>
          <w:rFonts w:hint="eastAsia"/>
          <w:lang w:val="nl-NL"/>
        </w:rPr>
        <w:t>De tools zijn zodanig toepasbaar dat de deelnemers de opleidingsgroep hier in kunnen meenemen</w:t>
      </w:r>
      <w:r w:rsidRPr="009C5A07">
        <w:rPr>
          <w:lang w:val="nl-NL"/>
        </w:rPr>
        <w:t>/’</w:t>
      </w:r>
      <w:r w:rsidRPr="009C5A07">
        <w:rPr>
          <w:rFonts w:hint="eastAsia"/>
          <w:lang w:val="nl-NL"/>
        </w:rPr>
        <w:t>opleidden</w:t>
      </w:r>
      <w:r w:rsidRPr="009C5A07">
        <w:rPr>
          <w:lang w:val="nl-NL"/>
        </w:rPr>
        <w:t>’</w:t>
      </w:r>
      <w:r w:rsidRPr="009C5A07">
        <w:rPr>
          <w:rFonts w:hint="eastAsia"/>
          <w:lang w:val="nl-NL"/>
        </w:rPr>
        <w:t xml:space="preserve"> </w:t>
      </w:r>
    </w:p>
    <w:p w:rsidR="009C5A07" w:rsidRDefault="009C5A07" w:rsidP="009C5A07">
      <w:pPr>
        <w:pStyle w:val="Kop2"/>
        <w:rPr>
          <w:lang w:val="nl-NL"/>
        </w:rPr>
      </w:pPr>
      <w:r>
        <w:rPr>
          <w:lang w:val="nl-NL"/>
        </w:rPr>
        <w:t>Programma</w:t>
      </w:r>
    </w:p>
    <w:p w:rsidR="009C5A07" w:rsidRPr="009C5A07" w:rsidRDefault="009C5A07" w:rsidP="009C5A07">
      <w:pPr>
        <w:rPr>
          <w:lang w:val="nl-NL"/>
        </w:rPr>
      </w:pPr>
    </w:p>
    <w:p w:rsidR="009C5A07" w:rsidRDefault="009C5A07" w:rsidP="009C5A07">
      <w:pPr>
        <w:rPr>
          <w:lang w:val="nl-NL"/>
        </w:rPr>
      </w:pPr>
      <w:r>
        <w:rPr>
          <w:lang w:val="nl-NL"/>
        </w:rPr>
        <w:t>13.00</w:t>
      </w:r>
      <w:r>
        <w:rPr>
          <w:lang w:val="nl-NL"/>
        </w:rPr>
        <w:tab/>
      </w:r>
      <w:r>
        <w:rPr>
          <w:lang w:val="nl-NL"/>
        </w:rPr>
        <w:tab/>
        <w:t>Welkom &amp; introductie</w:t>
      </w:r>
    </w:p>
    <w:p w:rsidR="009C5A07" w:rsidRDefault="009C5A07" w:rsidP="009C5A07">
      <w:pPr>
        <w:rPr>
          <w:lang w:val="nl-NL"/>
        </w:rPr>
      </w:pPr>
      <w:r>
        <w:rPr>
          <w:lang w:val="nl-NL"/>
        </w:rPr>
        <w:t>13.30</w:t>
      </w:r>
      <w:r>
        <w:rPr>
          <w:lang w:val="nl-NL"/>
        </w:rPr>
        <w:tab/>
      </w:r>
      <w:r>
        <w:rPr>
          <w:lang w:val="nl-NL"/>
        </w:rPr>
        <w:tab/>
        <w:t>Externe spreker op het thema van de dag: persoonlijk leiderschap</w:t>
      </w:r>
    </w:p>
    <w:p w:rsidR="009C5A07" w:rsidRDefault="002C4749" w:rsidP="009C5A07">
      <w:pPr>
        <w:rPr>
          <w:lang w:val="nl-NL"/>
        </w:rPr>
      </w:pPr>
      <w:r>
        <w:rPr>
          <w:lang w:val="nl-NL"/>
        </w:rPr>
        <w:t>14.30</w:t>
      </w:r>
      <w:r w:rsidR="009C5A07">
        <w:rPr>
          <w:lang w:val="nl-NL"/>
        </w:rPr>
        <w:tab/>
      </w:r>
      <w:r w:rsidR="009C5A07">
        <w:rPr>
          <w:lang w:val="nl-NL"/>
        </w:rPr>
        <w:tab/>
        <w:t>In gesprek over het thema</w:t>
      </w:r>
    </w:p>
    <w:p w:rsidR="009C5A07" w:rsidRDefault="002C4749" w:rsidP="009C5A07">
      <w:pPr>
        <w:rPr>
          <w:lang w:val="nl-NL"/>
        </w:rPr>
      </w:pPr>
      <w:r>
        <w:rPr>
          <w:lang w:val="nl-NL"/>
        </w:rPr>
        <w:t>15.00</w:t>
      </w:r>
      <w:r w:rsidR="009C5A07">
        <w:rPr>
          <w:lang w:val="nl-NL"/>
        </w:rPr>
        <w:tab/>
      </w:r>
      <w:r w:rsidR="009C5A07">
        <w:rPr>
          <w:lang w:val="nl-NL"/>
        </w:rPr>
        <w:tab/>
        <w:t xml:space="preserve">Introductie Model van </w:t>
      </w:r>
      <w:proofErr w:type="spellStart"/>
      <w:r w:rsidR="009C5A07">
        <w:rPr>
          <w:lang w:val="nl-NL"/>
        </w:rPr>
        <w:t>Gagné</w:t>
      </w:r>
      <w:proofErr w:type="spellEnd"/>
    </w:p>
    <w:p w:rsidR="009C5A07" w:rsidRDefault="002C4749" w:rsidP="009C5A07">
      <w:pPr>
        <w:rPr>
          <w:lang w:val="nl-NL"/>
        </w:rPr>
      </w:pPr>
      <w:r>
        <w:rPr>
          <w:lang w:val="nl-NL"/>
        </w:rPr>
        <w:t>15.30</w:t>
      </w:r>
      <w:r w:rsidR="002631A2">
        <w:rPr>
          <w:lang w:val="nl-NL"/>
        </w:rPr>
        <w:tab/>
      </w:r>
      <w:r w:rsidR="002631A2">
        <w:rPr>
          <w:lang w:val="nl-NL"/>
        </w:rPr>
        <w:tab/>
        <w:t>Talent</w:t>
      </w:r>
      <w:r w:rsidR="009C5A07">
        <w:rPr>
          <w:lang w:val="nl-NL"/>
        </w:rPr>
        <w:t xml:space="preserve"> identificatie</w:t>
      </w:r>
    </w:p>
    <w:p w:rsidR="009C5A07" w:rsidRDefault="002C4749" w:rsidP="009C5A07">
      <w:pPr>
        <w:rPr>
          <w:lang w:val="nl-NL"/>
        </w:rPr>
      </w:pPr>
      <w:r>
        <w:rPr>
          <w:lang w:val="nl-NL"/>
        </w:rPr>
        <w:t>16.15</w:t>
      </w:r>
      <w:r w:rsidR="009C5A07">
        <w:rPr>
          <w:lang w:val="nl-NL"/>
        </w:rPr>
        <w:tab/>
      </w:r>
      <w:r w:rsidR="009C5A07">
        <w:rPr>
          <w:lang w:val="nl-NL"/>
        </w:rPr>
        <w:tab/>
        <w:t>Coaching</w:t>
      </w:r>
    </w:p>
    <w:p w:rsidR="009C5A07" w:rsidRDefault="002C4749" w:rsidP="009C5A07">
      <w:pPr>
        <w:rPr>
          <w:lang w:val="nl-NL"/>
        </w:rPr>
      </w:pPr>
      <w:r>
        <w:rPr>
          <w:lang w:val="nl-NL"/>
        </w:rPr>
        <w:t>17.15</w:t>
      </w:r>
      <w:r w:rsidR="009C5A07">
        <w:rPr>
          <w:lang w:val="nl-NL"/>
        </w:rPr>
        <w:tab/>
      </w:r>
      <w:r w:rsidR="009C5A07">
        <w:rPr>
          <w:lang w:val="nl-NL"/>
        </w:rPr>
        <w:tab/>
        <w:t>Zelfregie</w:t>
      </w:r>
    </w:p>
    <w:p w:rsidR="009C5A07" w:rsidRDefault="002C4749" w:rsidP="009C5A07">
      <w:pPr>
        <w:rPr>
          <w:lang w:val="nl-NL"/>
        </w:rPr>
      </w:pPr>
      <w:r>
        <w:rPr>
          <w:lang w:val="nl-NL"/>
        </w:rPr>
        <w:t>18.00</w:t>
      </w:r>
      <w:r w:rsidR="009C5A07">
        <w:rPr>
          <w:lang w:val="nl-NL"/>
        </w:rPr>
        <w:tab/>
      </w:r>
      <w:r w:rsidR="009C5A07">
        <w:rPr>
          <w:lang w:val="nl-NL"/>
        </w:rPr>
        <w:tab/>
        <w:t>Reflectie &amp; afronding</w:t>
      </w:r>
    </w:p>
    <w:p w:rsidR="009C5A07" w:rsidRPr="009C5A07" w:rsidRDefault="002C4749" w:rsidP="009C5A07">
      <w:pPr>
        <w:rPr>
          <w:lang w:val="nl-NL"/>
        </w:rPr>
      </w:pPr>
      <w:r>
        <w:rPr>
          <w:lang w:val="nl-NL"/>
        </w:rPr>
        <w:t>18.30</w:t>
      </w:r>
      <w:bookmarkStart w:id="0" w:name="_GoBack"/>
      <w:bookmarkEnd w:id="0"/>
      <w:r w:rsidR="009C5A07">
        <w:rPr>
          <w:lang w:val="nl-NL"/>
        </w:rPr>
        <w:tab/>
      </w:r>
      <w:r w:rsidR="009C5A07">
        <w:rPr>
          <w:lang w:val="nl-NL"/>
        </w:rPr>
        <w:tab/>
        <w:t>Diner</w:t>
      </w:r>
    </w:p>
    <w:sectPr w:rsidR="009C5A07" w:rsidRPr="009C5A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A7717"/>
    <w:multiLevelType w:val="hybridMultilevel"/>
    <w:tmpl w:val="C884F2E4"/>
    <w:lvl w:ilvl="0" w:tplc="2F0C30C2">
      <w:numFmt w:val="bullet"/>
      <w:lvlText w:val="-"/>
      <w:lvlJc w:val="left"/>
      <w:pPr>
        <w:ind w:left="360" w:hanging="360"/>
      </w:pPr>
      <w:rPr>
        <w:rFonts w:ascii="Arial Narrow" w:eastAsia="SimSun" w:hAnsi="Arial Narrow" w:cs="Lucida Sans" w:hint="default"/>
        <w:color w:val="2D4F72"/>
        <w:sz w:val="16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A07"/>
    <w:rsid w:val="0007438A"/>
    <w:rsid w:val="002631A2"/>
    <w:rsid w:val="002C4749"/>
    <w:rsid w:val="00930EE7"/>
    <w:rsid w:val="00992F17"/>
    <w:rsid w:val="009C5A07"/>
    <w:rsid w:val="00A654A1"/>
    <w:rsid w:val="00EE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7438A"/>
  </w:style>
  <w:style w:type="paragraph" w:styleId="Kop1">
    <w:name w:val="heading 1"/>
    <w:basedOn w:val="Standaard"/>
    <w:next w:val="Standaard"/>
    <w:link w:val="Kop1Char"/>
    <w:uiPriority w:val="9"/>
    <w:qFormat/>
    <w:rsid w:val="000743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C5A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743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9C5A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7438A"/>
  </w:style>
  <w:style w:type="paragraph" w:styleId="Kop1">
    <w:name w:val="heading 1"/>
    <w:basedOn w:val="Standaard"/>
    <w:next w:val="Standaard"/>
    <w:link w:val="Kop1Char"/>
    <w:uiPriority w:val="9"/>
    <w:qFormat/>
    <w:rsid w:val="000743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C5A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743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9C5A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Antoni van Leeuwenhoek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Kitty Hage</dc:creator>
  <cp:lastModifiedBy>Kitty Hage</cp:lastModifiedBy>
  <cp:revision>4</cp:revision>
  <dcterms:created xsi:type="dcterms:W3CDTF">2019-02-20T17:15:00Z</dcterms:created>
  <dcterms:modified xsi:type="dcterms:W3CDTF">2019-02-21T07:18:00Z</dcterms:modified>
</cp:coreProperties>
</file>